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4D" w:rsidRDefault="00F83F8A" w:rsidP="005C6F4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                        </w:t>
      </w:r>
      <w:hyperlink r:id="rId5" w:history="1">
        <w:r w:rsidR="00A07E11" w:rsidRPr="00A07E11">
          <w:rPr>
            <w:rFonts w:ascii="inherit" w:eastAsia="Times New Roman" w:hAnsi="inherit" w:cs="Arial"/>
            <w:b/>
            <w:bCs/>
            <w:color w:val="000000"/>
            <w:kern w:val="36"/>
            <w:sz w:val="26"/>
            <w:u w:val="single"/>
            <w:lang w:eastAsia="ru-RU"/>
          </w:rPr>
          <w:t>Паспорт инвестиционного проекта</w:t>
        </w:r>
      </w:hyperlink>
    </w:p>
    <w:p w:rsidR="00980070" w:rsidRDefault="00980070" w:rsidP="005C6F4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F83F8A" w:rsidRDefault="00A07E11" w:rsidP="005C6F4D">
      <w:pPr>
        <w:spacing w:after="0" w:line="240" w:lineRule="auto"/>
        <w:ind w:left="-426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0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проекта:</w:t>
      </w:r>
      <w:r w:rsidRPr="00A07E1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«СПОРТИВНО-РАЗВЛЕКАТЕЛЬНЫЙ КОМПЛЕКС»</w:t>
      </w:r>
    </w:p>
    <w:p w:rsidR="00A07E11" w:rsidRDefault="00F83F8A" w:rsidP="00F83F8A">
      <w:pPr>
        <w:spacing w:after="0" w:line="240" w:lineRule="auto"/>
        <w:ind w:left="-426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              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</w:t>
      </w:r>
      <w:r w:rsidR="00174983" w:rsidRPr="00A07E11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48 квартал, </w:t>
      </w:r>
      <w:r w:rsidR="00A07E11" w:rsidRPr="00A07E11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Западный район,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r w:rsidR="00A07E11" w:rsidRPr="00A07E11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г. Междуреченск.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Муниципальное образование: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 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Междуреченский городской округ.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Форма инвестиций:</w:t>
      </w:r>
      <w:r w:rsidR="0034544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34544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ч</w:t>
      </w:r>
      <w:r w:rsidR="0034544F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астн</w:t>
      </w:r>
      <w:r w:rsidR="0034544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ая  (возможно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ч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астно</w:t>
      </w:r>
      <w:proofErr w:type="spellEnd"/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– государственная на условиях софинансирования</w:t>
      </w:r>
      <w:r w:rsidR="0034544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)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Стоимость проекта, тыс. руб.: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07E11" w:rsidRPr="00A07E11">
        <w:rPr>
          <w:rFonts w:ascii="Times New Roman" w:hAnsi="Times New Roman" w:cs="Times New Roman"/>
          <w:b/>
          <w:sz w:val="20"/>
          <w:szCs w:val="20"/>
        </w:rPr>
        <w:t>807611,91 тыс</w:t>
      </w:r>
      <w:proofErr w:type="gramStart"/>
      <w:r w:rsidR="00A07E11" w:rsidRPr="00A07E11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="00A07E11" w:rsidRPr="00A07E11">
        <w:rPr>
          <w:rFonts w:ascii="Times New Roman" w:hAnsi="Times New Roman" w:cs="Times New Roman"/>
          <w:b/>
          <w:sz w:val="20"/>
          <w:szCs w:val="20"/>
        </w:rPr>
        <w:t>уб.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(в ценах на 01.01.2008г.)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Объем инвестиций, тыс. руб.: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Собствен</w:t>
      </w:r>
      <w:r w:rsidR="005C6F4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ые</w:t>
      </w:r>
      <w:r w:rsidR="00BB2D4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и привлеченные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средства инвесторов – </w:t>
      </w:r>
      <w:r w:rsidR="0034544F" w:rsidRPr="00A07E11">
        <w:rPr>
          <w:rFonts w:ascii="Times New Roman" w:hAnsi="Times New Roman" w:cs="Times New Roman"/>
          <w:b/>
          <w:sz w:val="20"/>
          <w:szCs w:val="20"/>
        </w:rPr>
        <w:t xml:space="preserve">807611,91 </w:t>
      </w:r>
      <w:r w:rsidR="00A07E11" w:rsidRPr="00A07E11">
        <w:rPr>
          <w:rFonts w:ascii="Times New Roman" w:hAnsi="Times New Roman" w:cs="Times New Roman"/>
          <w:b/>
          <w:sz w:val="20"/>
          <w:szCs w:val="20"/>
        </w:rPr>
        <w:t>тыс.</w:t>
      </w:r>
      <w:r w:rsidR="003454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7E11" w:rsidRPr="00A07E11">
        <w:rPr>
          <w:rFonts w:ascii="Times New Roman" w:hAnsi="Times New Roman" w:cs="Times New Roman"/>
          <w:b/>
          <w:sz w:val="20"/>
          <w:szCs w:val="20"/>
        </w:rPr>
        <w:t>руб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345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средства –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400000,00 тыс.</w:t>
      </w:r>
      <w:r w:rsidR="0034544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руб.</w:t>
      </w:r>
      <w:r w:rsidR="0034544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при </w:t>
      </w:r>
      <w:proofErr w:type="spellStart"/>
      <w:r w:rsidR="0034544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ч</w:t>
      </w:r>
      <w:r w:rsidR="0034544F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астно</w:t>
      </w:r>
      <w:proofErr w:type="spellEnd"/>
      <w:r w:rsidR="0034544F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– государственн</w:t>
      </w:r>
      <w:r w:rsidR="0034544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ом</w:t>
      </w:r>
      <w:r w:rsidR="0034544F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софинансирован</w:t>
      </w:r>
      <w:r w:rsidR="0034544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ии)</w:t>
      </w:r>
      <w:bookmarkStart w:id="0" w:name="_GoBack"/>
      <w:bookmarkEnd w:id="0"/>
      <w:r w:rsidR="00A07E11" w:rsidRPr="00A07E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Срок окупаемости:</w:t>
      </w:r>
      <w:r w:rsidR="00A07E11" w:rsidRPr="00A07E1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="00AF365E" w:rsidRPr="00AF365E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до 5</w:t>
      </w:r>
      <w:r w:rsidR="00A07E11" w:rsidRPr="00A07E1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лет с начала реализации проекта.</w:t>
      </w:r>
    </w:p>
    <w:p w:rsidR="00980070" w:rsidRPr="00A07E11" w:rsidRDefault="00980070" w:rsidP="00A07E11">
      <w:pPr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426" w:type="pct"/>
        <w:jc w:val="center"/>
        <w:tblCellSpacing w:w="0" w:type="dxa"/>
        <w:tblInd w:w="-1941" w:type="dxa"/>
        <w:tblBorders>
          <w:top w:val="single" w:sz="2" w:space="0" w:color="CCCCCC"/>
          <w:left w:val="single" w:sz="4" w:space="0" w:color="CCCCCC"/>
          <w:bottom w:val="single" w:sz="4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6684"/>
      </w:tblGrid>
      <w:tr w:rsidR="00F3218D" w:rsidRPr="00A07E11" w:rsidTr="00F3218D">
        <w:trPr>
          <w:trHeight w:val="425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shd w:val="clear" w:color="auto" w:fill="A6A6A6" w:themeFill="background1" w:themeFillShade="A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F3218D" w:rsidRPr="00F83F8A" w:rsidRDefault="00F3218D" w:rsidP="00F3218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F83F8A">
              <w:rPr>
                <w:rFonts w:ascii="inherit" w:eastAsia="Times New Roman" w:hAnsi="inherit" w:cs="Arial"/>
                <w:b/>
                <w:bCs/>
                <w:sz w:val="18"/>
                <w:lang w:eastAsia="ru-RU"/>
              </w:rPr>
              <w:t>Информация о проекте (предложении):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shd w:val="clear" w:color="auto" w:fill="A6A6A6" w:themeFill="background1" w:themeFillShade="A6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F3218D" w:rsidRPr="00A07E11" w:rsidRDefault="00F3218D" w:rsidP="00F3218D">
            <w:pPr>
              <w:spacing w:after="24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Краткая характеристика: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5C6F4D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Реализация проекта направлена на строительство </w:t>
            </w:r>
            <w:r w:rsidR="005C6F4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спортивно</w:t>
            </w:r>
            <w:r w:rsidR="0017498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-развлекательного</w:t>
            </w:r>
            <w:r w:rsidR="005C6F4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объекта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 Западном районе города Междуреченска за счет средств частных инвесторов</w:t>
            </w:r>
            <w:r w:rsidR="0017498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что позволит </w:t>
            </w:r>
            <w:r w:rsidR="005C6F4D" w:rsidRPr="0068103A">
              <w:rPr>
                <w:rFonts w:ascii="Times New Roman" w:hAnsi="Times New Roman" w:cs="Times New Roman"/>
                <w:sz w:val="20"/>
                <w:szCs w:val="20"/>
              </w:rPr>
              <w:t>обеспечить население широким спектром услуг, которые будет предоставлять комплекс (</w:t>
            </w:r>
            <w:r w:rsidR="005C6F4D">
              <w:rPr>
                <w:rFonts w:ascii="Times New Roman" w:hAnsi="Times New Roman" w:cs="Times New Roman"/>
                <w:sz w:val="20"/>
                <w:szCs w:val="20"/>
              </w:rPr>
              <w:t xml:space="preserve">бассейн, спортзал, теннисные корты, </w:t>
            </w:r>
            <w:r w:rsidR="000E6DAF">
              <w:rPr>
                <w:rFonts w:ascii="Times New Roman" w:hAnsi="Times New Roman" w:cs="Times New Roman"/>
                <w:sz w:val="20"/>
                <w:szCs w:val="20"/>
              </w:rPr>
              <w:t xml:space="preserve">офисы, </w:t>
            </w:r>
            <w:r w:rsidR="005C6F4D" w:rsidRPr="0068103A">
              <w:rPr>
                <w:rFonts w:ascii="Times New Roman" w:hAnsi="Times New Roman" w:cs="Times New Roman"/>
                <w:sz w:val="20"/>
                <w:szCs w:val="20"/>
              </w:rPr>
              <w:t>стоянка, магазины, кинотеатр, кафе, салон-парикмахер</w:t>
            </w:r>
            <w:r w:rsidR="005C6F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74983">
              <w:rPr>
                <w:rFonts w:ascii="Times New Roman" w:hAnsi="Times New Roman" w:cs="Times New Roman"/>
                <w:sz w:val="20"/>
                <w:szCs w:val="20"/>
              </w:rPr>
              <w:t>кая, прачечная, химчистка и другое</w:t>
            </w:r>
            <w:r w:rsidR="005C6F4D" w:rsidRPr="00681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07E11" w:rsidRPr="00A07E11" w:rsidTr="00DE7F1D">
        <w:trPr>
          <w:trHeight w:val="1629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5C6F4D" w:rsidRPr="0068103A" w:rsidRDefault="00174983" w:rsidP="005C6F4D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</w:t>
            </w:r>
            <w:r w:rsidR="005C6F4D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="005C6F4D" w:rsidRPr="0068103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объекта современного уровня, позволяющего проводить спортивные мероприятия </w:t>
            </w:r>
            <w:proofErr w:type="gramStart"/>
            <w:r w:rsidR="005C6F4D" w:rsidRPr="0068103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5C6F4D" w:rsidRPr="0068103A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до регионального уровня.</w:t>
            </w:r>
          </w:p>
          <w:p w:rsidR="00F83F8A" w:rsidRDefault="00174983" w:rsidP="00F83F8A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C6F4D" w:rsidRPr="0068103A">
              <w:rPr>
                <w:rFonts w:ascii="Times New Roman" w:hAnsi="Times New Roman" w:cs="Times New Roman"/>
                <w:sz w:val="20"/>
                <w:szCs w:val="20"/>
              </w:rPr>
              <w:t xml:space="preserve">Культивирование здорового образа жизни, привлечение к занятию физкультурой и </w:t>
            </w:r>
            <w:r w:rsidR="00F83F8A">
              <w:rPr>
                <w:rFonts w:ascii="Times New Roman" w:hAnsi="Times New Roman" w:cs="Times New Roman"/>
                <w:sz w:val="20"/>
                <w:szCs w:val="20"/>
              </w:rPr>
              <w:t>спортом широких слоев населения.</w:t>
            </w:r>
          </w:p>
          <w:p w:rsidR="00A07E11" w:rsidRPr="00A07E11" w:rsidRDefault="00174983" w:rsidP="00F83F8A">
            <w:pPr>
              <w:pStyle w:val="a8"/>
              <w:ind w:left="34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 Развитие бизнеса.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174983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Место реализации (м</w:t>
            </w:r>
            <w:r w:rsidR="00A07E11"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униципальное образование)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Междуреченский городской округ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инвестиций: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Default="0034544F" w:rsidP="00144F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345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частная</w:t>
            </w:r>
            <w:proofErr w:type="gramEnd"/>
            <w:r w:rsidRPr="00345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(возможно </w:t>
            </w:r>
            <w:proofErr w:type="spellStart"/>
            <w:r w:rsidRPr="00345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частно</w:t>
            </w:r>
            <w:proofErr w:type="spellEnd"/>
            <w:r w:rsidRPr="00345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– государственная на условиях софинансирования)</w:t>
            </w:r>
            <w:r w:rsidR="00A07E11" w:rsidRPr="0034544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  <w:r w:rsidR="00A07E11"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 xml:space="preserve">Бюджетная часть проекта </w:t>
            </w:r>
            <w:r w:rsidR="00AF365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(спортивный блок) </w:t>
            </w:r>
            <w:r w:rsidR="00A07E11"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– на услови</w:t>
            </w:r>
            <w:r w:rsidR="00AF365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ях софинансирования (Минрегионразвития 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РФ, </w:t>
            </w:r>
            <w:r w:rsidR="00AF365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программа для моногородов</w:t>
            </w:r>
            <w:r w:rsidR="00A07E11"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).</w:t>
            </w:r>
          </w:p>
          <w:p w:rsidR="00AF365E" w:rsidRPr="00A07E11" w:rsidRDefault="00AF365E" w:rsidP="00144F3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Частные инвестиции </w:t>
            </w:r>
            <w:r w:rsidR="00144F3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="00144F3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привлеченные средства банков, частных предпринимателей  и инвесторов.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0E6DAF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Продукция</w:t>
            </w:r>
            <w:r w:rsidR="000E6D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Pr="000E6DAF">
              <w:rPr>
                <w:rFonts w:ascii="inherit" w:eastAsia="Times New Roman" w:hAnsi="inherit" w:cs="Times New Roman"/>
                <w:sz w:val="18"/>
                <w:szCs w:val="18"/>
                <w:u w:val="single"/>
                <w:lang w:eastAsia="ru-RU"/>
              </w:rPr>
              <w:t>услуги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0E6DAF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="001749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8226D">
              <w:rPr>
                <w:rFonts w:ascii="Times New Roman" w:hAnsi="Times New Roman" w:cs="Times New Roman"/>
                <w:sz w:val="20"/>
                <w:szCs w:val="20"/>
              </w:rPr>
              <w:t>ассейн, спортзал</w:t>
            </w:r>
            <w:r w:rsidR="00174983">
              <w:rPr>
                <w:rFonts w:ascii="Times New Roman" w:hAnsi="Times New Roman" w:cs="Times New Roman"/>
                <w:sz w:val="20"/>
                <w:szCs w:val="20"/>
              </w:rPr>
              <w:t>, теннисные</w:t>
            </w:r>
            <w:r w:rsidR="00F8226D">
              <w:rPr>
                <w:rFonts w:ascii="Times New Roman" w:hAnsi="Times New Roman" w:cs="Times New Roman"/>
                <w:sz w:val="20"/>
                <w:szCs w:val="20"/>
              </w:rPr>
              <w:t xml:space="preserve"> корт</w:t>
            </w:r>
            <w:r w:rsidR="0017498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822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6DA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офисов, </w:t>
            </w:r>
            <w:r w:rsidR="00F8226D" w:rsidRPr="0068103A">
              <w:rPr>
                <w:rFonts w:ascii="Times New Roman" w:hAnsi="Times New Roman" w:cs="Times New Roman"/>
                <w:sz w:val="20"/>
                <w:szCs w:val="20"/>
              </w:rPr>
              <w:t>стоянк</w:t>
            </w:r>
            <w:r w:rsidR="000E6D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8226D" w:rsidRPr="0068103A"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="0017498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8226D" w:rsidRPr="0068103A">
              <w:rPr>
                <w:rFonts w:ascii="Times New Roman" w:hAnsi="Times New Roman" w:cs="Times New Roman"/>
                <w:sz w:val="20"/>
                <w:szCs w:val="20"/>
              </w:rPr>
              <w:t>, кинотеатр, кафе, салон-парикмахер</w:t>
            </w:r>
            <w:r w:rsidR="00F822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8226D" w:rsidRPr="0068103A">
              <w:rPr>
                <w:rFonts w:ascii="Times New Roman" w:hAnsi="Times New Roman" w:cs="Times New Roman"/>
                <w:sz w:val="20"/>
                <w:szCs w:val="20"/>
              </w:rPr>
              <w:t>кая, прачечн</w:t>
            </w:r>
            <w:r w:rsidR="0017498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F8226D" w:rsidRPr="0068103A">
              <w:rPr>
                <w:rFonts w:ascii="Times New Roman" w:hAnsi="Times New Roman" w:cs="Times New Roman"/>
                <w:sz w:val="20"/>
                <w:szCs w:val="20"/>
              </w:rPr>
              <w:t>, химчистк</w:t>
            </w:r>
            <w:r w:rsidR="001749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226D" w:rsidRPr="0068103A"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  <w:r w:rsidR="00F8226D"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продукции (услуг)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0E6DAF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Услуги социально-бытового </w:t>
            </w:r>
            <w:r w:rsidR="0017498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 коммерческого 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характера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Назначение и основные технические характеристики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5F34C6" w:rsidRDefault="000E6DAF" w:rsidP="005F3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  <w:r w:rsidR="005F3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F38">
              <w:rPr>
                <w:rFonts w:ascii="Times New Roman" w:hAnsi="Times New Roman" w:cs="Times New Roman"/>
                <w:sz w:val="20"/>
                <w:szCs w:val="20"/>
              </w:rPr>
              <w:t>Общая площадь – 25 0</w:t>
            </w:r>
            <w:r w:rsidR="005F34C6" w:rsidRPr="005F34C6">
              <w:rPr>
                <w:rFonts w:ascii="Times New Roman" w:hAnsi="Times New Roman" w:cs="Times New Roman"/>
                <w:sz w:val="20"/>
                <w:szCs w:val="20"/>
              </w:rPr>
              <w:t xml:space="preserve">00 кв.м.,  в т.ч.: </w:t>
            </w:r>
          </w:p>
          <w:p w:rsidR="005F34C6" w:rsidRPr="005F34C6" w:rsidRDefault="005F34C6" w:rsidP="005F3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4C6">
              <w:rPr>
                <w:rFonts w:ascii="Times New Roman" w:hAnsi="Times New Roman" w:cs="Times New Roman"/>
                <w:sz w:val="20"/>
                <w:szCs w:val="20"/>
              </w:rPr>
              <w:t>- площадь спортивной части -  10000 кв.м.</w:t>
            </w:r>
          </w:p>
          <w:p w:rsidR="005F34C6" w:rsidRPr="005F34C6" w:rsidRDefault="00144F38" w:rsidP="005F34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площадь торговой части – </w:t>
            </w:r>
            <w:r w:rsidR="005F34C6" w:rsidRPr="005F34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5F34C6" w:rsidRPr="005F34C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  <w:r w:rsidR="005F34C6" w:rsidRPr="005F34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площадь </w:t>
            </w:r>
            <w:proofErr w:type="spellStart"/>
            <w:r w:rsidR="005F34C6" w:rsidRPr="005F34C6">
              <w:rPr>
                <w:rFonts w:ascii="Times New Roman" w:hAnsi="Times New Roman" w:cs="Times New Roman"/>
                <w:sz w:val="20"/>
                <w:szCs w:val="20"/>
              </w:rPr>
              <w:t>офисно</w:t>
            </w:r>
            <w:proofErr w:type="spellEnd"/>
            <w:r w:rsidR="005F34C6" w:rsidRPr="005F34C6">
              <w:rPr>
                <w:rFonts w:ascii="Times New Roman" w:hAnsi="Times New Roman" w:cs="Times New Roman"/>
                <w:sz w:val="20"/>
                <w:szCs w:val="20"/>
              </w:rPr>
              <w:t>-гост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иничного блока (4-9 этажи) -  5 0</w:t>
            </w:r>
            <w:r w:rsidR="005F34C6" w:rsidRPr="005F34C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  <w:p w:rsidR="00A07E11" w:rsidRPr="00A07E11" w:rsidRDefault="005F34C6" w:rsidP="005F34C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F34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</w:t>
            </w:r>
            <w:r w:rsidR="00144F38">
              <w:rPr>
                <w:rFonts w:ascii="Times New Roman" w:hAnsi="Times New Roman" w:cs="Times New Roman"/>
                <w:sz w:val="20"/>
                <w:szCs w:val="20"/>
              </w:rPr>
              <w:t>цокольной части -  5 0</w:t>
            </w:r>
            <w:r w:rsidRPr="005F34C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  <w:r w:rsidRPr="005F34C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Наличие собственных «ноу-хау»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Необходимость сертификации продукции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Сертификация не требуется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География сбыта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переделах Междуреченского городского округа.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Маркетинговое исследование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CD56B2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="005F34C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Экспертная оценка </w:t>
            </w:r>
            <w:r w:rsidR="00CD56B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предлагаемых </w:t>
            </w:r>
            <w:r w:rsidR="005F34C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услуг</w:t>
            </w:r>
            <w:r w:rsidR="00CD56B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нашим проектом </w:t>
            </w:r>
            <w:r w:rsidR="005F34C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показала </w:t>
            </w:r>
            <w:r w:rsidR="00CD56B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их </w:t>
            </w:r>
            <w:r w:rsidR="005F34C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отсутс</w:t>
            </w:r>
            <w:r w:rsidR="00CD56B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</w:t>
            </w:r>
            <w:r w:rsidR="005F34C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вие</w:t>
            </w:r>
            <w:r w:rsidR="00CD56B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="005F34C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="00CD56B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данном районе и ограниченное их предложение в городе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783C4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Характеристика рынка сбыта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783C4A" w:rsidRDefault="00783C4A" w:rsidP="00783C4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    </w:t>
            </w:r>
            <w:r w:rsidR="00CD56B2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 </w:t>
            </w:r>
            <w:r w:rsidR="00A07E11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Междуреченске</w:t>
            </w:r>
            <w:r w:rsidR="00CD56B2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</w:t>
            </w:r>
            <w:r w:rsidR="00A07E11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 настоящее время</w:t>
            </w:r>
            <w:r w:rsidR="00CD56B2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</w:t>
            </w:r>
            <w:r w:rsidR="00A07E11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="00CD56B2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Западном районе проживает более половины городского, преимущественно молодого и работоспособного, населения,</w:t>
            </w:r>
            <w:r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не имеющего </w:t>
            </w:r>
            <w:r w:rsidR="00CD56B2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возможности получить предлагаемые услуги в шаговой доступности.</w:t>
            </w:r>
          </w:p>
          <w:p w:rsidR="00A07E11" w:rsidRPr="000E6DAF" w:rsidRDefault="00783C4A" w:rsidP="00783C4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    </w:t>
            </w:r>
            <w:r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Рынок предлагаемых услуг не ограничивается жителями Западного района, а интересен и необходим для всех жителей города. </w:t>
            </w:r>
            <w:r w:rsidR="00CD56B2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7E11" w:rsidRPr="00783C4A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783C4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Обеспеченность договорами поставки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783C4A" w:rsidRDefault="00A07E11" w:rsidP="00783C4A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Все объекты </w:t>
            </w:r>
            <w:r w:rsidR="00783C4A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будут обеспечены договорами поставок</w:t>
            </w:r>
            <w:r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="00783C4A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 подрядов строительства </w:t>
            </w:r>
            <w:r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полном объеме</w:t>
            </w:r>
            <w:r w:rsidR="00783C4A" w:rsidRPr="00783C4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 ближайшее время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Степень проработки инвестиционного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проекта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985229" w:rsidRPr="00985229" w:rsidRDefault="00985229" w:rsidP="00985229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852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Имеются:</w:t>
            </w:r>
          </w:p>
          <w:p w:rsidR="00985229" w:rsidRPr="00985229" w:rsidRDefault="00A07E11" w:rsidP="0098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DAF">
              <w:rPr>
                <w:rFonts w:ascii="inherit" w:eastAsia="Times New Roman" w:hAnsi="inherit" w:cs="Times New Roman"/>
                <w:color w:val="FF0000"/>
                <w:sz w:val="18"/>
                <w:szCs w:val="18"/>
                <w:lang w:eastAsia="ru-RU"/>
              </w:rPr>
              <w:t> </w:t>
            </w:r>
            <w:r w:rsidR="00985229"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985229" w:rsidRPr="00985229">
              <w:rPr>
                <w:rFonts w:ascii="Times New Roman" w:hAnsi="Times New Roman" w:cs="Times New Roman"/>
                <w:sz w:val="20"/>
                <w:szCs w:val="20"/>
              </w:rPr>
              <w:t>кт выбора площадки;</w:t>
            </w:r>
          </w:p>
          <w:p w:rsidR="00985229" w:rsidRPr="00985229" w:rsidRDefault="00985229" w:rsidP="0098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985229">
              <w:rPr>
                <w:rFonts w:ascii="Times New Roman" w:hAnsi="Times New Roman" w:cs="Times New Roman"/>
                <w:sz w:val="20"/>
                <w:szCs w:val="20"/>
              </w:rPr>
              <w:t>аспоряжение Администрации города по отводу земельного участка;</w:t>
            </w:r>
          </w:p>
          <w:p w:rsidR="00985229" w:rsidRPr="00985229" w:rsidRDefault="00985229" w:rsidP="0098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</w:t>
            </w:r>
            <w:r w:rsidRPr="00985229">
              <w:rPr>
                <w:rFonts w:ascii="Times New Roman" w:hAnsi="Times New Roman" w:cs="Times New Roman"/>
                <w:sz w:val="20"/>
                <w:szCs w:val="20"/>
              </w:rPr>
              <w:t>скизный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5229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согласованный с администрацией города;</w:t>
            </w:r>
          </w:p>
          <w:p w:rsidR="00985229" w:rsidRPr="00985229" w:rsidRDefault="00985229" w:rsidP="0098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985229">
              <w:rPr>
                <w:rFonts w:ascii="Times New Roman" w:hAnsi="Times New Roman" w:cs="Times New Roman"/>
                <w:sz w:val="20"/>
                <w:szCs w:val="20"/>
              </w:rPr>
              <w:t>оговор аренды земли;</w:t>
            </w:r>
          </w:p>
          <w:p w:rsidR="00985229" w:rsidRPr="00985229" w:rsidRDefault="00985229" w:rsidP="0098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985229">
              <w:rPr>
                <w:rFonts w:ascii="Times New Roman" w:hAnsi="Times New Roman" w:cs="Times New Roman"/>
                <w:sz w:val="20"/>
                <w:szCs w:val="20"/>
              </w:rPr>
              <w:t>рхитектурно-планировочное задание на проектирование;</w:t>
            </w:r>
          </w:p>
          <w:p w:rsidR="00985229" w:rsidRPr="00985229" w:rsidRDefault="00985229" w:rsidP="0098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5229">
              <w:rPr>
                <w:rFonts w:ascii="Times New Roman" w:hAnsi="Times New Roman" w:cs="Times New Roman"/>
                <w:sz w:val="20"/>
                <w:szCs w:val="20"/>
              </w:rPr>
              <w:t xml:space="preserve"> все необходимые согласования с эксплуатирующими и контролирующими организациями города.</w:t>
            </w:r>
          </w:p>
          <w:p w:rsidR="00985229" w:rsidRDefault="00985229" w:rsidP="0098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229">
              <w:rPr>
                <w:rFonts w:ascii="Times New Roman" w:hAnsi="Times New Roman" w:cs="Times New Roman"/>
                <w:sz w:val="20"/>
                <w:szCs w:val="20"/>
              </w:rPr>
              <w:t>Подготовлен земельный участок к началу строительства.</w:t>
            </w:r>
          </w:p>
          <w:p w:rsidR="00144F38" w:rsidRPr="00985229" w:rsidRDefault="00144F38" w:rsidP="0098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 рабочий проект.</w:t>
            </w:r>
          </w:p>
          <w:p w:rsidR="00A07E11" w:rsidRPr="000E6DAF" w:rsidRDefault="00A07E11" w:rsidP="009852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Наличие площадки, основных средств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985229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852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Есть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Наличие исходно-разрешительной документации.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985229" w:rsidRDefault="00985229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852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Есть</w:t>
            </w:r>
            <w:r w:rsidR="00B9320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Наличие инженерно-хозяйственной инфраструктуры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985229" w:rsidRPr="00985229" w:rsidRDefault="00A07E11" w:rsidP="009852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6DAF">
              <w:rPr>
                <w:rFonts w:ascii="inherit" w:eastAsia="Times New Roman" w:hAnsi="inherit" w:cs="Times New Roman"/>
                <w:color w:val="FF0000"/>
                <w:sz w:val="18"/>
                <w:szCs w:val="18"/>
                <w:lang w:eastAsia="ru-RU"/>
              </w:rPr>
              <w:br/>
            </w:r>
            <w:r w:rsidR="00985229" w:rsidRPr="009852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Рядом</w:t>
            </w:r>
            <w:r w:rsidRPr="009852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="00985229" w:rsidRPr="009852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имеется </w:t>
            </w:r>
            <w:r w:rsidRPr="009852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вся необходимая инфраструктура</w:t>
            </w:r>
            <w:r w:rsidR="00985229" w:rsidRPr="009852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  <w:p w:rsidR="00A07E11" w:rsidRPr="000E6DAF" w:rsidRDefault="00985229" w:rsidP="00985229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FF0000"/>
                <w:sz w:val="18"/>
                <w:szCs w:val="18"/>
                <w:lang w:eastAsia="ru-RU"/>
              </w:rPr>
            </w:pPr>
            <w:r w:rsidRPr="00985229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Необходимо дополнительное решение по тепло- и электроснабжению.</w:t>
            </w:r>
            <w:r>
              <w:rPr>
                <w:rFonts w:ascii="inherit" w:eastAsia="Times New Roman" w:hAnsi="inherit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Наличие бизнес-плана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894925" w:rsidRDefault="00A07E11" w:rsidP="00894925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9492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Выполнен </w:t>
            </w:r>
            <w:r w:rsidR="00894925" w:rsidRPr="0089492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бизнес-план </w:t>
            </w:r>
            <w:r w:rsidRPr="0089492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 200</w:t>
            </w:r>
            <w:r w:rsidR="00894925" w:rsidRPr="0089492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89492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CD3857" w:rsidRDefault="00CD3857" w:rsidP="00CD3857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CD38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Данный проект  включен  в программу Федерального софинансирования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</w:t>
            </w:r>
            <w:r w:rsidRPr="00CD38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спортивной части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  <w:r w:rsidRPr="00CD38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сумму 400 млн. руб.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Это решение принято на муниципальном, региональном и федеральном уровнях.</w:t>
            </w:r>
            <w:r w:rsidRPr="00CD38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Финансово-экономические показатели проекта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Требуемый объем инвестиций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34544F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807611,91 </w:t>
            </w:r>
            <w:r w:rsidR="000E6DAF" w:rsidRPr="00A07E11">
              <w:rPr>
                <w:rFonts w:ascii="Times New Roman" w:hAnsi="Times New Roman" w:cs="Times New Roman"/>
                <w:b/>
                <w:sz w:val="20"/>
                <w:szCs w:val="20"/>
              </w:rPr>
              <w:t>тыс.</w:t>
            </w:r>
            <w:r w:rsidR="0014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6DAF" w:rsidRPr="00A07E1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r w:rsidR="000E6DAF" w:rsidRPr="00A07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Общая стоимость проекта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0E6DAF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Times New Roman" w:hAnsi="Times New Roman" w:cs="Times New Roman"/>
                <w:b/>
                <w:sz w:val="20"/>
                <w:szCs w:val="20"/>
              </w:rPr>
              <w:t>807611,91 тыс.</w:t>
            </w:r>
            <w:r w:rsidR="00144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7E11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Срок окупаемости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144F38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 5</w:t>
            </w:r>
            <w:r w:rsidR="00A07E11"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лет с начала реализации проекта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Срок реализации проекта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34544F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  <w:r w:rsidR="000E6D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  <w:r w:rsidR="0034544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  <w:r w:rsidR="00144F3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-201</w:t>
            </w:r>
            <w:r w:rsidR="0034544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г.г</w:t>
            </w:r>
            <w:proofErr w:type="spellEnd"/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  <w:r w:rsidR="00CD38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="00563F0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Ввод в эксплуатацию планируется в два этапа: 201</w:t>
            </w:r>
            <w:r w:rsidR="0034544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  <w:r w:rsidR="00563F0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год – </w:t>
            </w:r>
            <w:proofErr w:type="gramStart"/>
            <w:r w:rsidR="00563F0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торговой</w:t>
            </w:r>
            <w:proofErr w:type="gramEnd"/>
            <w:r w:rsidR="00563F0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 деловой центр, 201</w:t>
            </w:r>
            <w:r w:rsidR="0034544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  <w:r w:rsidR="00563F0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год – спортивный блок.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6FB5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="00CF5AA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Эффективность проекта заключается в том, что </w:t>
            </w:r>
            <w:r w:rsidR="00A06FB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небольшом</w:t>
            </w:r>
            <w:r w:rsidR="00CF5AA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участке потребителю будет оказан полный комплекс услуг, начиная  с паркинга, торговых, банковских, оздоровительных, спортивны</w:t>
            </w:r>
            <w:r w:rsidR="00CF5AA2"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х</w:t>
            </w:r>
            <w:proofErr w:type="gramStart"/>
            <w:r w:rsidR="00A06FB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A06FB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инновационных</w:t>
            </w:r>
            <w:r w:rsidR="00CF5AA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 </w:t>
            </w:r>
            <w:r w:rsidR="00A06FB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 прочих , что обеспечит высокую рентабельность и быструю окупаемость инвестиций.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E11" w:rsidRPr="00A07E11" w:rsidTr="00F83F8A">
        <w:trPr>
          <w:trHeight w:val="541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Информация о сторонах, реализующих проект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34544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Ин</w:t>
            </w:r>
            <w:r w:rsidR="0034544F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ициатор проекта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F8226D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ООО «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РУНО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CD3857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Ч</w:t>
            </w:r>
            <w:r w:rsidR="00A07E11"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астная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 создания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1999 год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894925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Уставной капитал, </w:t>
            </w:r>
            <w:r w:rsidR="00A07E11"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15898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  <w:r w:rsidR="00A1589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2904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Адрес </w:t>
            </w:r>
            <w:r w:rsidR="00A1589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 реквизиты 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сторон</w:t>
            </w:r>
            <w:r w:rsidR="00A1589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ы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проект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F8226D" w:rsidRPr="00F8226D" w:rsidRDefault="00F8226D" w:rsidP="00F822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652870  г. Междуреченск Кемеровской обл. ул</w:t>
            </w:r>
            <w:proofErr w:type="gramStart"/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.Л</w:t>
            </w:r>
            <w:proofErr w:type="gramEnd"/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азо,41     </w:t>
            </w:r>
            <w:r w:rsidRPr="00F82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F82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="0089492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runo</w:t>
            </w:r>
            <w:proofErr w:type="spellEnd"/>
            <w:r w:rsidR="00894925" w:rsidRPr="0089492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9492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</w:t>
            </w:r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 w:rsidR="0089492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F82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spellStart"/>
            <w:r w:rsidR="00894925">
              <w:rPr>
                <w:rFonts w:ascii="Times New Roman" w:hAnsi="Times New Roman" w:cs="Times New Roman"/>
                <w:bCs/>
                <w:sz w:val="18"/>
                <w:szCs w:val="18"/>
              </w:rPr>
              <w:t>моб.тел</w:t>
            </w:r>
            <w:proofErr w:type="spellEnd"/>
            <w:r w:rsidR="008949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9059054441, </w:t>
            </w:r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тел./факс (38475) 2-55-17</w:t>
            </w:r>
          </w:p>
          <w:p w:rsidR="00F8226D" w:rsidRPr="00F8226D" w:rsidRDefault="00F8226D" w:rsidP="00F8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ИНН/КПП  4214015770/421401001        </w:t>
            </w:r>
            <w:r w:rsidRPr="00F8226D">
              <w:rPr>
                <w:rFonts w:ascii="Times New Roman" w:hAnsi="Times New Roman" w:cs="Times New Roman"/>
                <w:sz w:val="18"/>
                <w:szCs w:val="18"/>
              </w:rPr>
              <w:t>ОГРН 1024201392258</w:t>
            </w:r>
            <w:r w:rsidRPr="00F822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ОКПО 50591584          ОКАТО 32425000000</w:t>
            </w:r>
          </w:p>
          <w:p w:rsidR="00F8226D" w:rsidRPr="00F8226D" w:rsidRDefault="00F8226D" w:rsidP="00F822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счет</w:t>
            </w:r>
            <w:proofErr w:type="spellEnd"/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40702810026070100609   в  ОСБ  РФ  №7763       г. Междуреченск  Сибирского банка СБ РФ г.</w:t>
            </w:r>
            <w:r w:rsidR="00894925" w:rsidRPr="008949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Новосибирск</w:t>
            </w:r>
          </w:p>
          <w:p w:rsidR="00F8226D" w:rsidRPr="00F8226D" w:rsidRDefault="00F8226D" w:rsidP="00F822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End"/>
            <w:r w:rsidRPr="00F8226D">
              <w:rPr>
                <w:rFonts w:ascii="Times New Roman" w:hAnsi="Times New Roman" w:cs="Times New Roman"/>
                <w:bCs/>
                <w:sz w:val="18"/>
                <w:szCs w:val="18"/>
              </w:rPr>
              <w:t>/счет 30101810500000000641   БИК 045004641</w:t>
            </w:r>
          </w:p>
          <w:p w:rsidR="00A07E11" w:rsidRPr="00A07E11" w:rsidRDefault="00A07E11" w:rsidP="00F8226D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Default="00A07E11" w:rsidP="008949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Адрес дл</w:t>
            </w:r>
            <w:r w:rsidR="00A1589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корреспонденции: 652877 Кемеровская область, г. Междуреченск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азо,41    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Тел. (384-75) 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</w:t>
            </w:r>
            <w:r w:rsidR="0089492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Ответственные за проект: г</w:t>
            </w: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енеральный директор </w:t>
            </w:r>
            <w:r w:rsidR="00BB2D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Хатун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цев </w:t>
            </w:r>
            <w:r w:rsidR="00BB2D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Петр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="00BB2D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Николае</w:t>
            </w:r>
            <w:r w:rsidR="00F8226D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вич</w:t>
            </w:r>
            <w:r w:rsidR="00894925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</w:t>
            </w:r>
          </w:p>
          <w:p w:rsidR="00894925" w:rsidRDefault="00894925" w:rsidP="008949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моб. тел. </w:t>
            </w:r>
            <w:r w:rsidR="00BB2D4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9609242661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;</w:t>
            </w:r>
          </w:p>
          <w:p w:rsidR="00894925" w:rsidRDefault="00894925" w:rsidP="008949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директор по общим и финансовым вопросам Мартюшев Владимир Андреевич,</w:t>
            </w:r>
          </w:p>
          <w:p w:rsidR="00894925" w:rsidRPr="00863CB0" w:rsidRDefault="00894925" w:rsidP="0089492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моб. тел. 9133206516</w:t>
            </w:r>
            <w:r w:rsidR="00863C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; </w:t>
            </w:r>
            <w:r w:rsidR="00863CB0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Skype: mva_58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34544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lastRenderedPageBreak/>
              <w:t xml:space="preserve">Инвестор </w:t>
            </w:r>
            <w:r w:rsidR="0034544F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1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 создания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Уставной капитал, тыс. руб.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Адрес сторон, реализующих проект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F83F8A">
        <w:trPr>
          <w:trHeight w:val="523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E7F1D" w:rsidRPr="00A07E11" w:rsidTr="00DE7F1D">
        <w:trPr>
          <w:trHeight w:val="260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34544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 xml:space="preserve">Инвестор </w:t>
            </w:r>
            <w:r w:rsidR="0034544F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2</w:t>
            </w:r>
          </w:p>
        </w:tc>
      </w:tr>
      <w:tr w:rsidR="00DE7F1D" w:rsidRPr="00A07E11" w:rsidTr="00DE7F1D">
        <w:trPr>
          <w:trHeight w:val="543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760852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E7F1D" w:rsidRPr="00A07E11" w:rsidTr="00DE7F1D">
        <w:trPr>
          <w:trHeight w:val="143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760852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E7F1D" w:rsidRPr="00A07E11" w:rsidTr="00DE7F1D">
        <w:trPr>
          <w:trHeight w:val="543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760852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E7F1D" w:rsidRPr="00A07E11" w:rsidTr="00DE7F1D">
        <w:trPr>
          <w:trHeight w:val="543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760852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E7F1D" w:rsidRPr="00A07E11" w:rsidTr="00DE7F1D">
        <w:trPr>
          <w:trHeight w:val="543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760852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 создания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E7F1D" w:rsidRPr="00A07E11" w:rsidTr="00DE7F1D">
        <w:trPr>
          <w:trHeight w:val="543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760852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Уставной капитал, тыс. руб.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E7F1D" w:rsidRPr="00A07E11" w:rsidTr="00DE7F1D">
        <w:trPr>
          <w:trHeight w:val="543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760852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Адрес сторон, реализующих проект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E7F1D" w:rsidRPr="00A07E11" w:rsidTr="00DE7F1D">
        <w:trPr>
          <w:trHeight w:val="421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760852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7F1D" w:rsidRPr="00A07E11" w:rsidRDefault="00DE7F1D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Муниципальное образование «Междуреченский городской округ»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образование «Междуреченский городской округ»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894925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 w:hint="eastAsia"/>
                <w:sz w:val="18"/>
                <w:szCs w:val="18"/>
                <w:lang w:eastAsia="ru-RU"/>
              </w:rPr>
              <w:t>М</w:t>
            </w:r>
            <w:r w:rsidR="00A07E11"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униципальная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 создания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Уставной капитал, тыс. руб.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Адрес сторон, реализующих проект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652870 Кемеровская область, г. Междуреченск, пр. Строителей 20а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Контактное лицо по данному проекту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3D5530" w:rsidP="00F8226D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D553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Филимонова Галина Николаевна</w:t>
            </w:r>
          </w:p>
        </w:tc>
      </w:tr>
      <w:tr w:rsidR="00A07E11" w:rsidRPr="00A07E11" w:rsidTr="00F83F8A">
        <w:trPr>
          <w:trHeight w:val="662"/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3D5530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3D55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Заместитель Главы города по промышленности и строительству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Как связаться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980070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Тел. (384-75) </w:t>
            </w:r>
            <w:r w:rsidR="00BB2D47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2-75-04</w:t>
            </w:r>
          </w:p>
        </w:tc>
      </w:tr>
      <w:tr w:rsidR="00A07E11" w:rsidRPr="00A07E11" w:rsidTr="00A07E11">
        <w:trPr>
          <w:tblCellSpacing w:w="0" w:type="dxa"/>
          <w:jc w:val="center"/>
        </w:trPr>
        <w:tc>
          <w:tcPr>
            <w:tcW w:w="174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260" w:type="pct"/>
            <w:tcBorders>
              <w:top w:val="single" w:sz="4" w:space="0" w:color="CCCCCC"/>
              <w:left w:val="single" w:sz="2" w:space="0" w:color="CCCCCC"/>
              <w:bottom w:val="single" w:sz="2" w:space="0" w:color="CCCCCC"/>
              <w:right w:val="single" w:sz="4" w:space="0" w:color="CCCCCC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A07E11" w:rsidRPr="00A07E11" w:rsidRDefault="00A07E11" w:rsidP="00A07E1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07E11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 </w:t>
            </w:r>
          </w:p>
        </w:tc>
      </w:tr>
    </w:tbl>
    <w:p w:rsidR="00EE63D5" w:rsidRDefault="00EE63D5"/>
    <w:sectPr w:rsidR="00EE63D5" w:rsidSect="004F5A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E11"/>
    <w:rsid w:val="000E6DAF"/>
    <w:rsid w:val="00144F38"/>
    <w:rsid w:val="00174983"/>
    <w:rsid w:val="0034544F"/>
    <w:rsid w:val="00346A95"/>
    <w:rsid w:val="0035633B"/>
    <w:rsid w:val="003D5530"/>
    <w:rsid w:val="004656B5"/>
    <w:rsid w:val="004F5A27"/>
    <w:rsid w:val="00563F05"/>
    <w:rsid w:val="005C6F4D"/>
    <w:rsid w:val="005F34C6"/>
    <w:rsid w:val="00783C4A"/>
    <w:rsid w:val="00863CB0"/>
    <w:rsid w:val="00894925"/>
    <w:rsid w:val="00980070"/>
    <w:rsid w:val="00985229"/>
    <w:rsid w:val="00A06FB5"/>
    <w:rsid w:val="00A07E11"/>
    <w:rsid w:val="00A15898"/>
    <w:rsid w:val="00AF365E"/>
    <w:rsid w:val="00B93207"/>
    <w:rsid w:val="00BB2D47"/>
    <w:rsid w:val="00BD1C09"/>
    <w:rsid w:val="00CD3857"/>
    <w:rsid w:val="00CD56B2"/>
    <w:rsid w:val="00CF5AA2"/>
    <w:rsid w:val="00D1037E"/>
    <w:rsid w:val="00D64CCC"/>
    <w:rsid w:val="00DD08AF"/>
    <w:rsid w:val="00DE68F8"/>
    <w:rsid w:val="00DE7F1D"/>
    <w:rsid w:val="00E41525"/>
    <w:rsid w:val="00EE63D5"/>
    <w:rsid w:val="00F3218D"/>
    <w:rsid w:val="00F8226D"/>
    <w:rsid w:val="00F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D5"/>
  </w:style>
  <w:style w:type="paragraph" w:styleId="1">
    <w:name w:val="heading 1"/>
    <w:basedOn w:val="a"/>
    <w:link w:val="10"/>
    <w:uiPriority w:val="9"/>
    <w:qFormat/>
    <w:rsid w:val="00A07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nav">
    <w:name w:val="topnav"/>
    <w:basedOn w:val="a"/>
    <w:rsid w:val="00A0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7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7E11"/>
  </w:style>
  <w:style w:type="paragraph" w:styleId="a4">
    <w:name w:val="Normal (Web)"/>
    <w:basedOn w:val="a"/>
    <w:uiPriority w:val="99"/>
    <w:unhideWhenUsed/>
    <w:rsid w:val="00A0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7E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E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6F4D"/>
    <w:pPr>
      <w:ind w:left="720"/>
      <w:contextualSpacing/>
    </w:pPr>
  </w:style>
  <w:style w:type="character" w:customStyle="1" w:styleId="apple-style-span">
    <w:name w:val="apple-style-span"/>
    <w:basedOn w:val="a0"/>
    <w:rsid w:val="00BB2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ch.ru/economics-n-business/investitsionnii-pasport/pa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MVA</cp:lastModifiedBy>
  <cp:revision>16</cp:revision>
  <cp:lastPrinted>2010-08-14T11:32:00Z</cp:lastPrinted>
  <dcterms:created xsi:type="dcterms:W3CDTF">2010-08-10T12:16:00Z</dcterms:created>
  <dcterms:modified xsi:type="dcterms:W3CDTF">2011-12-07T05:53:00Z</dcterms:modified>
</cp:coreProperties>
</file>